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  <w:lang w:val="pt-BR"/>
        </w:rPr>
      </w:pPr>
      <w:r>
        <w:rPr>
          <w:rStyle w:val="Strong"/>
          <w:color w:val="000000"/>
          <w:sz w:val="27"/>
          <w:szCs w:val="27"/>
          <w:u w:val="single"/>
        </w:rPr>
        <w:t>ANEXO </w:t>
      </w:r>
      <w:r>
        <w:rPr>
          <w:rStyle w:val="Strong"/>
          <w:color w:val="000000"/>
          <w:sz w:val="27"/>
          <w:szCs w:val="27"/>
          <w:u w:val="single"/>
          <w:lang w:val="pt-BR"/>
        </w:rPr>
        <w:t>III</w:t>
      </w:r>
    </w:p>
    <w:p>
      <w:pPr>
        <w:pStyle w:val="NormalWeb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  <w:lang w:val="pt-BR"/>
        </w:rPr>
      </w:pPr>
      <w:r>
        <w:rPr>
          <w:rStyle w:val="Strong"/>
          <w:color w:val="000000"/>
          <w:sz w:val="27"/>
          <w:szCs w:val="27"/>
          <w:u w:val="single"/>
          <w:lang w:val="pt-BR"/>
        </w:rPr>
        <w:t>MODELO PARA APRESENTAÇÃO DA PROPOSTA</w:t>
      </w:r>
    </w:p>
    <w:p>
      <w:pPr>
        <w:pStyle w:val="NormalWeb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 </w:t>
      </w:r>
    </w:p>
    <w:p>
      <w:pPr>
        <w:pStyle w:val="NormalWeb"/>
        <w:spacing w:beforeAutospacing="0" w:before="120" w:afterAutospacing="0" w:after="120"/>
        <w:ind w:firstLine="1418" w:start="120" w:end="120"/>
        <w:jc w:val="both"/>
        <w:rPr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Process</w:t>
      </w:r>
      <w:r>
        <w:rPr>
          <w:sz w:val="27"/>
          <w:szCs w:val="27"/>
          <w:lang w:val="pt-BR"/>
        </w:rPr>
        <w:t>o 23110.047214/2025-64</w:t>
      </w:r>
    </w:p>
    <w:p>
      <w:pPr>
        <w:pStyle w:val="NormalWeb"/>
        <w:spacing w:beforeAutospacing="0" w:before="120" w:afterAutospacing="0" w:after="120"/>
        <w:ind w:firstLine="1418" w:start="120" w:end="120"/>
        <w:jc w:val="both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CONCORRÊNCIA Nº 271/2026</w:t>
      </w:r>
    </w:p>
    <w:p>
      <w:pPr>
        <w:pStyle w:val="NormalWeb"/>
        <w:spacing w:beforeAutospacing="0" w:before="120" w:afterAutospacing="0" w:after="120"/>
        <w:ind w:firstLine="1418" w:start="120" w:end="120"/>
        <w:jc w:val="both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 </w:t>
      </w:r>
    </w:p>
    <w:p>
      <w:pPr>
        <w:pStyle w:val="NormalWeb"/>
        <w:spacing w:beforeAutospacing="0" w:before="120" w:afterAutospacing="0" w:after="120"/>
        <w:ind w:firstLine="1418" w:start="120" w:end="120"/>
        <w:jc w:val="both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 xml:space="preserve">Objeto: Contratação de empresa para Obra de restauração e reforma do Prédio do Grande Hotel da UFPel </w:t>
      </w:r>
    </w:p>
    <w:p>
      <w:pPr>
        <w:pStyle w:val="NormalWeb"/>
        <w:spacing w:beforeAutospacing="0" w:before="120" w:afterAutospacing="0" w:after="120"/>
        <w:ind w:firstLine="1418" w:start="120" w:end="120"/>
        <w:jc w:val="both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A empresa (razão social), devidamente inscrita sob o CNPJ nº. xxxxxxxxxxxx com sede na (endereço completo), por intermédio de seu representante legal, infra-assinado, apresenta a seguinte proposta comercial:</w:t>
      </w:r>
    </w:p>
    <w:p>
      <w:pPr>
        <w:pStyle w:val="NormalWeb"/>
        <w:spacing w:beforeAutospacing="0" w:before="120" w:afterAutospacing="0" w:after="120"/>
        <w:ind w:firstLine="1418" w:start="120" w:end="120"/>
        <w:jc w:val="both"/>
        <w:rPr>
          <w:color w:val="000000"/>
          <w:sz w:val="27"/>
          <w:szCs w:val="27"/>
          <w:lang w:val="pt-BR"/>
        </w:rPr>
      </w:pPr>
      <w:bookmarkStart w:id="0" w:name="h.gjdgxs"/>
      <w:bookmarkEnd w:id="0"/>
      <w:r>
        <w:rPr>
          <w:color w:val="000000"/>
          <w:sz w:val="27"/>
          <w:szCs w:val="27"/>
          <w:lang w:val="pt-BR"/>
        </w:rPr>
        <w:t>Nossa oferta de preço global para o fornecimento de material e execução das obras para empreitada global com fornecimento de material e mão de obra, para xxxxxxxxxxxxxxxxxxxx é de R$ (__valor por extenso__) e será executada inteiramente de acordo com o Caderno de Encargos.</w:t>
      </w:r>
      <w:bookmarkStart w:id="1" w:name="_GoBack"/>
      <w:bookmarkEnd w:id="1"/>
    </w:p>
    <w:p>
      <w:pPr>
        <w:pStyle w:val="NormalWeb"/>
        <w:spacing w:beforeAutospacing="0" w:before="120" w:afterAutospacing="0" w:after="120"/>
        <w:ind w:firstLine="1418" w:start="120" w:end="120"/>
        <w:jc w:val="both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 </w:t>
      </w:r>
    </w:p>
    <w:p>
      <w:pPr>
        <w:pStyle w:val="NormalWeb"/>
        <w:spacing w:beforeAutospacing="0" w:before="120" w:afterAutospacing="0" w:after="120"/>
        <w:ind w:firstLine="1418" w:start="120" w:end="120"/>
        <w:jc w:val="both"/>
        <w:rPr>
          <w:color w:val="000000"/>
          <w:sz w:val="27"/>
          <w:szCs w:val="27"/>
        </w:rPr>
      </w:pPr>
      <w:r>
        <w:rPr>
          <w:rStyle w:val="Strong"/>
          <w:color w:val="000000"/>
          <w:sz w:val="27"/>
          <w:szCs w:val="27"/>
        </w:rPr>
        <w:t>DECLARAÇÕES:</w:t>
      </w:r>
    </w:p>
    <w:p>
      <w:pPr>
        <w:pStyle w:val="Normal"/>
        <w:numPr>
          <w:ilvl w:val="0"/>
          <w:numId w:val="1"/>
        </w:numPr>
        <w:spacing w:beforeAutospacing="1" w:after="0"/>
        <w:jc w:val="both"/>
        <w:rPr>
          <w:lang w:val="pt-BR"/>
        </w:rPr>
      </w:pPr>
      <w:r>
        <w:rPr>
          <w:rFonts w:cs="Times New Roman" w:ascii="Times New Roman" w:hAnsi="Times New Roman"/>
          <w:color w:val="000000"/>
          <w:sz w:val="27"/>
          <w:szCs w:val="27"/>
          <w:lang w:val="pt-BR"/>
        </w:rPr>
        <w:t xml:space="preserve">Declaramos que o preço global por nós ofertado será para elaborar o projeto </w:t>
      </w:r>
      <w:r>
        <w:rPr>
          <w:rFonts w:cs="Times New Roman" w:ascii="Times New Roman" w:hAnsi="Times New Roman"/>
          <w:color w:val="FF0000"/>
          <w:sz w:val="27"/>
          <w:szCs w:val="27"/>
          <w:lang w:val="pt-BR"/>
        </w:rPr>
        <w:t>básico/executivo</w:t>
      </w:r>
      <w:r>
        <w:rPr>
          <w:rFonts w:cs="Times New Roman" w:ascii="Times New Roman" w:hAnsi="Times New Roman"/>
          <w:color w:val="000000"/>
          <w:sz w:val="27"/>
          <w:szCs w:val="27"/>
          <w:lang w:val="pt-BR"/>
        </w:rPr>
        <w:t>, executar a obra conforme todas as exigências do Anteprojeto, Caderno de Encargos e seus anexos e especificações técnicas.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lang w:val="pt-BR"/>
        </w:rPr>
      </w:pPr>
      <w:r>
        <w:rPr>
          <w:rFonts w:cs="Times New Roman" w:ascii="Times New Roman" w:hAnsi="Times New Roman"/>
          <w:color w:val="000000"/>
          <w:sz w:val="27"/>
          <w:szCs w:val="27"/>
          <w:lang w:val="pt-BR"/>
        </w:rPr>
        <w:t>Declaramos que entregaremos a obra dentro do prazo estabelecido pelo cronograma, </w:t>
      </w:r>
      <w:r>
        <w:rPr>
          <w:rStyle w:val="Strong"/>
          <w:rFonts w:cs="Times New Roman" w:ascii="Times New Roman" w:hAnsi="Times New Roman"/>
          <w:color w:val="000000"/>
          <w:sz w:val="27"/>
          <w:szCs w:val="27"/>
          <w:u w:val="single"/>
          <w:lang w:val="pt-BR"/>
        </w:rPr>
        <w:t>a contar do recebimento da ordem de serviço emitida pela UFPel.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lang w:val="pt-BR"/>
        </w:rPr>
      </w:pPr>
      <w:r>
        <w:rPr>
          <w:rFonts w:cs="Times New Roman" w:ascii="Times New Roman" w:hAnsi="Times New Roman"/>
          <w:color w:val="000000"/>
          <w:sz w:val="27"/>
          <w:szCs w:val="27"/>
          <w:lang w:val="pt-BR"/>
        </w:rPr>
        <w:t>Declaramos que estamos de acordo com os Itens referentes aos prazos e pagamentos parciais.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lang w:val="pt-BR"/>
        </w:rPr>
      </w:pPr>
      <w:r>
        <w:rPr>
          <w:rFonts w:cs="Times New Roman" w:ascii="Times New Roman" w:hAnsi="Times New Roman"/>
          <w:color w:val="000000"/>
          <w:sz w:val="27"/>
          <w:szCs w:val="27"/>
          <w:lang w:val="pt-BR"/>
        </w:rPr>
        <w:t>Declaramos que o preço unitário e o preço global da proposta compreendem todas as despesas relativas a execução dos serviços projetados e especificados com os fornecimentos de materiais e da mão de obra necessários, encargos sociais, equipamentos, ferramentas, assistência técnica, administração, benefícios e licenças inerentes.</w:t>
      </w:r>
    </w:p>
    <w:p>
      <w:pPr>
        <w:pStyle w:val="Normal"/>
        <w:numPr>
          <w:ilvl w:val="0"/>
          <w:numId w:val="1"/>
        </w:numPr>
        <w:spacing w:before="0" w:after="0"/>
        <w:rPr>
          <w:lang w:val="pt-BR"/>
        </w:rPr>
      </w:pPr>
      <w:r>
        <w:rPr>
          <w:rFonts w:cs="Times New Roman" w:ascii="Times New Roman" w:hAnsi="Times New Roman"/>
          <w:color w:val="000000"/>
          <w:sz w:val="27"/>
          <w:szCs w:val="27"/>
          <w:lang w:val="pt-BR"/>
        </w:rPr>
        <w:t>Declaramos que o número de funcionários que trabalharão na obra é de ______________.</w:t>
      </w:r>
    </w:p>
    <w:p>
      <w:pPr>
        <w:pStyle w:val="Normal"/>
        <w:numPr>
          <w:ilvl w:val="0"/>
          <w:numId w:val="1"/>
        </w:numPr>
        <w:spacing w:before="0" w:after="0"/>
        <w:rPr>
          <w:lang w:val="pt-BR"/>
        </w:rPr>
      </w:pPr>
      <w:r>
        <w:rPr>
          <w:rFonts w:cs="Times New Roman" w:ascii="Times New Roman" w:hAnsi="Times New Roman"/>
          <w:sz w:val="27"/>
          <w:szCs w:val="27"/>
          <w:lang w:val="pt-BR"/>
        </w:rPr>
        <w:t>Declaramos que o prazo de validade para a nossa proposta é de 180 (cento e oitenta dias) dias.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lang w:val="pt-BR"/>
        </w:rPr>
      </w:pPr>
      <w:r>
        <w:rPr>
          <w:rFonts w:cs="Times New Roman" w:ascii="Times New Roman" w:hAnsi="Times New Roman"/>
          <w:color w:val="000000"/>
          <w:sz w:val="27"/>
          <w:szCs w:val="27"/>
          <w:lang w:val="pt-BR"/>
        </w:rPr>
        <w:t>Declaramos que o BDI (Benefícios e Despesas Indiretas) de obras utilizado é de _____% (________________) por cento.</w:t>
      </w:r>
    </w:p>
    <w:p>
      <w:pPr>
        <w:pStyle w:val="Normal"/>
        <w:numPr>
          <w:ilvl w:val="0"/>
          <w:numId w:val="1"/>
        </w:numPr>
        <w:spacing w:before="0" w:afterAutospacing="1"/>
        <w:rPr>
          <w:lang w:val="pt-BR"/>
        </w:rPr>
      </w:pPr>
      <w:r>
        <w:rPr>
          <w:rFonts w:cs="Times New Roman" w:ascii="Times New Roman" w:hAnsi="Times New Roman"/>
          <w:color w:val="000000"/>
          <w:sz w:val="27"/>
          <w:szCs w:val="27"/>
          <w:lang w:val="pt-BR"/>
        </w:rPr>
        <w:t>Declaramos que o BDI (Benefícios e Despesas Indiretas) de equipamentos utilizado é de _____% (________________) por cento.</w:t>
      </w:r>
    </w:p>
    <w:p>
      <w:pPr>
        <w:pStyle w:val="NormalWeb"/>
        <w:spacing w:beforeAutospacing="0" w:before="120" w:afterAutospacing="0" w:after="120"/>
        <w:ind w:start="120" w:end="120"/>
        <w:jc w:val="both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 </w:t>
      </w:r>
    </w:p>
    <w:p>
      <w:pPr>
        <w:pStyle w:val="NormalWeb"/>
        <w:spacing w:beforeAutospacing="0" w:before="120" w:afterAutospacing="0" w:after="120"/>
        <w:ind w:firstLine="1418" w:start="120" w:end="120"/>
        <w:jc w:val="both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 </w:t>
      </w:r>
    </w:p>
    <w:p>
      <w:pPr>
        <w:pStyle w:val="NormalWeb"/>
        <w:spacing w:beforeAutospacing="0" w:before="120" w:afterAutospacing="0" w:after="120"/>
        <w:ind w:start="120" w:end="120"/>
        <w:jc w:val="end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_________, XX de XXXXX de 2026.</w:t>
      </w:r>
    </w:p>
    <w:p>
      <w:pPr>
        <w:pStyle w:val="NormalWeb"/>
        <w:spacing w:before="280" w:after="280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 </w:t>
      </w:r>
    </w:p>
    <w:p>
      <w:pPr>
        <w:pStyle w:val="NormalWeb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___________________________________</w:t>
      </w:r>
    </w:p>
    <w:p>
      <w:pPr>
        <w:pStyle w:val="NormalWeb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[NOME COMPLETO]</w:t>
      </w:r>
    </w:p>
    <w:p>
      <w:pPr>
        <w:pStyle w:val="NormalWeb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Representante Legal da Empresa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sz w:val="24"/>
        <w:szCs w:val="24"/>
      </w:rPr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>
        <w:sz w:val="24"/>
        <w:szCs w:val="24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>
        <w:sz w:val="24"/>
        <w:szCs w:val="24"/>
      </w:rPr>
    </w:lvl>
    <w:lvl w:ilvl="3">
      <w:start w:val="1"/>
      <w:numFmt w:val="decimal"/>
      <w:lvlText w:val="%4."/>
      <w:lvlJc w:val="start"/>
      <w:pPr>
        <w:tabs>
          <w:tab w:val="num" w:pos="2500"/>
        </w:tabs>
        <w:ind w:start="2880" w:hanging="360"/>
      </w:pPr>
      <w:rPr>
        <w:sz w:val="24"/>
        <w:szCs w:val="24"/>
      </w:rPr>
    </w:lvl>
    <w:lvl w:ilvl="4">
      <w:start w:val="1"/>
      <w:numFmt w:val="decimal"/>
      <w:lvlText w:val="%5."/>
      <w:lvlJc w:val="start"/>
      <w:pPr>
        <w:tabs>
          <w:tab w:val="num" w:pos="3220"/>
        </w:tabs>
        <w:ind w:start="3600" w:hanging="360"/>
      </w:pPr>
      <w:rPr>
        <w:sz w:val="24"/>
        <w:szCs w:val="24"/>
      </w:rPr>
    </w:lvl>
    <w:lvl w:ilvl="5">
      <w:start w:val="1"/>
      <w:numFmt w:val="decimal"/>
      <w:lvlText w:val="%6."/>
      <w:lvlJc w:val="start"/>
      <w:pPr>
        <w:tabs>
          <w:tab w:val="num" w:pos="3940"/>
        </w:tabs>
        <w:ind w:start="4320" w:hanging="360"/>
      </w:pPr>
      <w:rPr>
        <w:sz w:val="24"/>
        <w:szCs w:val="24"/>
      </w:rPr>
    </w:lvl>
    <w:lvl w:ilvl="6">
      <w:start w:val="1"/>
      <w:numFmt w:val="decimal"/>
      <w:lvlText w:val="%7."/>
      <w:lvlJc w:val="start"/>
      <w:pPr>
        <w:tabs>
          <w:tab w:val="num" w:pos="4660"/>
        </w:tabs>
        <w:ind w:start="5040" w:hanging="360"/>
      </w:pPr>
      <w:rPr>
        <w:sz w:val="24"/>
        <w:szCs w:val="24"/>
      </w:rPr>
    </w:lvl>
    <w:lvl w:ilvl="7">
      <w:start w:val="1"/>
      <w:numFmt w:val="decimal"/>
      <w:lvlText w:val="%8."/>
      <w:lvlJc w:val="start"/>
      <w:pPr>
        <w:tabs>
          <w:tab w:val="num" w:pos="5380"/>
        </w:tabs>
        <w:ind w:start="5760" w:hanging="360"/>
      </w:pPr>
      <w:rPr>
        <w:sz w:val="24"/>
        <w:szCs w:val="24"/>
      </w:rPr>
    </w:lvl>
    <w:lvl w:ilvl="8">
      <w:start w:val="1"/>
      <w:numFmt w:val="decimal"/>
      <w:lvlText w:val="%9."/>
      <w:lvlJc w:val="start"/>
      <w:pPr>
        <w:tabs>
          <w:tab w:val="num" w:pos="6100"/>
        </w:tabs>
        <w:ind w:start="6480" w:hanging="360"/>
      </w:pPr>
      <w:rPr>
        <w:sz w:val="24"/>
        <w:szCs w:val="24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Normal Table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 w:unhideWhenUsed="1"/>
    <w:lsdException w:name="No Spacing" w:uiPriority="99" w:semiHidden="1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 w:unhideWhenUsed="1"/>
    <w:lsdException w:name="List Paragraph" w:uiPriority="99" w:semiHidden="1" w:unhideWhenUsed="1"/>
    <w:lsdException w:name="Quote" w:uiPriority="99" w:semiHidden="1" w:unhideWhenUsed="1"/>
    <w:lsdException w:name="Intense Quote" w:uiPriority="99" w:semiHidden="1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0"/>
      <w:szCs w:val="20"/>
      <w:lang w:val="en-US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qFormat/>
    <w:rPr>
      <w:b/>
      <w:bCs/>
    </w:rPr>
  </w:style>
  <w:style w:type="character" w:styleId="dark-mode-color-black" w:customStyle="1">
    <w:name w:val="dark-mode-color-black"/>
    <w:basedOn w:val="DefaultParagraphFont"/>
    <w:qFormat/>
    <w:rsid w:val="00325ba2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NormalWeb">
    <w:name w:val="Normal (Web)"/>
    <w:qFormat/>
    <w:pPr>
      <w:widowControl/>
      <w:suppressAutoHyphens w:val="true"/>
      <w:bidi w:val="0"/>
      <w:spacing w:beforeAutospacing="1" w:afterAutospacing="1"/>
      <w:jc w:val="start"/>
    </w:pPr>
    <w:rPr>
      <w:rFonts w:ascii="Times New Roman" w:hAnsi="Times New Roman" w:eastAsia="SimSun" w:cs="Times New Roman"/>
      <w:color w:val="auto"/>
      <w:kern w:val="0"/>
      <w:sz w:val="20"/>
      <w:szCs w:val="24"/>
      <w:lang w:val="en-US" w:eastAsia="zh-CN" w:bidi="ar-SA"/>
    </w:rPr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LibreOffice/26.2.5.2$Windows_X86_64 LibreOffice_project/cd7284b4cbbfeb507e630c1aac019f4157393acb</Application>
  <AppVersion>15.0000</AppVersion>
  <Pages>2</Pages>
  <Words>301</Words>
  <Characters>1737</Characters>
  <CharactersWithSpaces>2017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2025-10-16T18:22:00Z</dcterms:created>
  <dc:creator>CPL UFPel</dc:creator>
  <dc:description/>
  <dc:language>pt-BR</dc:language>
  <cp:lastModifiedBy/>
  <dcterms:modified xsi:type="dcterms:W3CDTF">2026-08-31T14:49:20Z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14ADF9C6F334489A824BEDC416099450_11</vt:lpwstr>
  </property>
  <property fmtid="{D5CDD505-2E9C-101B-9397-08002B2CF9AE}" pid="3" name="KSOProductBuildVer">
    <vt:lpwstr>1046-12.2.0.22549</vt:lpwstr>
  </property>
</Properties>
</file>